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F9" w:rsidRPr="000E0320" w:rsidRDefault="00A323F9">
      <w:pPr>
        <w:rPr>
          <w:rFonts w:ascii="Arial Narrow" w:hAnsi="Arial Narrow" w:cs="Segoe UI"/>
          <w:color w:val="000000"/>
          <w:sz w:val="28"/>
          <w:szCs w:val="28"/>
          <w:shd w:val="clear" w:color="auto" w:fill="E5E4E4"/>
        </w:rPr>
      </w:pPr>
      <w:proofErr w:type="spellStart"/>
      <w:r w:rsidRPr="00401CDD">
        <w:rPr>
          <w:rFonts w:ascii="Segoe UI" w:hAnsi="Segoe UI" w:cs="Segoe UI"/>
          <w:color w:val="000000"/>
          <w:sz w:val="28"/>
          <w:szCs w:val="28"/>
          <w:shd w:val="clear" w:color="auto" w:fill="E5E4E4"/>
        </w:rPr>
        <w:t>Taz</w:t>
      </w:r>
      <w:proofErr w:type="spellEnd"/>
      <w:r w:rsidRPr="00401CDD">
        <w:rPr>
          <w:rFonts w:ascii="Segoe UI" w:hAnsi="Segoe UI" w:cs="Segoe UI"/>
          <w:color w:val="000000"/>
          <w:sz w:val="28"/>
          <w:szCs w:val="28"/>
          <w:shd w:val="clear" w:color="auto" w:fill="E5E4E4"/>
        </w:rPr>
        <w:t xml:space="preserve"> Memorial </w:t>
      </w:r>
      <w:proofErr w:type="gramStart"/>
      <w:r w:rsidRPr="00401CDD">
        <w:rPr>
          <w:rFonts w:ascii="Segoe UI" w:hAnsi="Segoe UI" w:cs="Segoe UI"/>
          <w:color w:val="000000"/>
          <w:sz w:val="28"/>
          <w:szCs w:val="28"/>
          <w:shd w:val="clear" w:color="auto" w:fill="E5E4E4"/>
        </w:rPr>
        <w:t>Award</w:t>
      </w:r>
      <w:r w:rsidR="000E0320" w:rsidRPr="00401CDD">
        <w:rPr>
          <w:rFonts w:ascii="Segoe UI" w:hAnsi="Segoe UI" w:cs="Segoe UI"/>
          <w:color w:val="000000"/>
          <w:sz w:val="28"/>
          <w:szCs w:val="28"/>
          <w:shd w:val="clear" w:color="auto" w:fill="E5E4E4"/>
        </w:rPr>
        <w:t xml:space="preserve">  20</w:t>
      </w:r>
      <w:r w:rsidR="00A22A7A">
        <w:rPr>
          <w:rFonts w:ascii="Segoe UI" w:hAnsi="Segoe UI" w:cs="Segoe UI"/>
          <w:color w:val="000000"/>
          <w:sz w:val="28"/>
          <w:szCs w:val="28"/>
          <w:shd w:val="clear" w:color="auto" w:fill="E5E4E4"/>
        </w:rPr>
        <w:t>21</w:t>
      </w:r>
      <w:proofErr w:type="gramEnd"/>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w:t>
      </w:r>
      <w:r w:rsidR="00A22A7A">
        <w:rPr>
          <w:rFonts w:ascii="Segoe UI" w:hAnsi="Segoe UI" w:cs="Segoe UI"/>
          <w:color w:val="000000"/>
          <w:sz w:val="21"/>
          <w:szCs w:val="21"/>
          <w:shd w:val="clear" w:color="auto" w:fill="E5E4E4"/>
        </w:rPr>
        <w:t>Once again we</w:t>
      </w:r>
      <w:r w:rsidRPr="00A323F9">
        <w:rPr>
          <w:rFonts w:ascii="Segoe UI" w:hAnsi="Segoe UI" w:cs="Segoe UI"/>
          <w:color w:val="000000"/>
          <w:sz w:val="21"/>
          <w:szCs w:val="21"/>
          <w:shd w:val="clear" w:color="auto" w:fill="E5E4E4"/>
        </w:rPr>
        <w:t xml:space="preserve"> are looking for nominations for the above award. </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This award has been set up in memory of a very special horse Taz. For those people that were lucky enough to meet her you will know just how special she was. Taz would turn her hoof to anything. Together with Jenni, they were active members of Almond, competing on the teams and even represented Almond at the summer champs at Lincoln (in torrential rain!!!).</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Although she had a heart of gold she was never the easiest. Taz was part of Jenni’s family for almost 17years and will never be forgotten. As it has already been said Taz was never the easiest and although throughout her career she was successful in all disciplines, it was not an easy journey.</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It took a lot of bad results to get the good ones and a lot of training from many instructors. Taz also suffered several health issues and a lot of owners may not of persevered but Jenni did.</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For this award we are looking for nominations of active club members. Now when we say active it does not necessarily mean that they have to be riding at club events. This award is for someone that may not have necessarily even won a rosette but they attend club events, have lessons, try their hardest to improve or helped with the running of events. Some people’s achievement is even getting to ride their horse again after their horses have had health issues.</w:t>
      </w:r>
    </w:p>
    <w:p w:rsidR="00A323F9" w:rsidRPr="00401CDD"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w:t>
      </w:r>
      <w:r w:rsidRPr="00401CDD">
        <w:rPr>
          <w:rFonts w:ascii="Segoe UI" w:hAnsi="Segoe UI" w:cs="Segoe UI"/>
          <w:color w:val="000000"/>
          <w:sz w:val="21"/>
          <w:szCs w:val="21"/>
          <w:shd w:val="clear" w:color="auto" w:fill="E5E4E4"/>
        </w:rPr>
        <w:t>So do you have someone in mind?</w:t>
      </w:r>
    </w:p>
    <w:p w:rsidR="009456DC" w:rsidRPr="00401CDD" w:rsidRDefault="00A323F9">
      <w:pPr>
        <w:rPr>
          <w:rFonts w:ascii="Segoe UI" w:hAnsi="Segoe UI" w:cs="Segoe UI"/>
          <w:color w:val="000000"/>
          <w:sz w:val="21"/>
          <w:szCs w:val="21"/>
          <w:shd w:val="clear" w:color="auto" w:fill="E5E4E4"/>
        </w:rPr>
      </w:pPr>
      <w:r w:rsidRPr="00401CDD">
        <w:rPr>
          <w:rFonts w:ascii="Segoe UI" w:hAnsi="Segoe UI" w:cs="Segoe UI"/>
          <w:color w:val="000000"/>
          <w:sz w:val="21"/>
          <w:szCs w:val="21"/>
          <w:shd w:val="clear" w:color="auto" w:fill="E5E4E4"/>
        </w:rPr>
        <w:t xml:space="preserve"> If so please go ahead and nominate online and please give a reason for the nomination in the special requests box?</w:t>
      </w:r>
    </w:p>
    <w:p w:rsidR="00A323F9" w:rsidRPr="00401CDD" w:rsidRDefault="00A323F9">
      <w:pPr>
        <w:rPr>
          <w:rFonts w:ascii="Segoe UI" w:hAnsi="Segoe UI" w:cs="Segoe UI"/>
          <w:color w:val="000000"/>
          <w:sz w:val="21"/>
          <w:szCs w:val="21"/>
          <w:shd w:val="clear" w:color="auto" w:fill="E5E4E4"/>
        </w:rPr>
      </w:pPr>
      <w:r w:rsidRPr="00401CDD">
        <w:rPr>
          <w:rFonts w:ascii="Segoe UI" w:hAnsi="Segoe UI" w:cs="Segoe UI"/>
          <w:color w:val="000000"/>
          <w:sz w:val="21"/>
          <w:szCs w:val="21"/>
          <w:shd w:val="clear" w:color="auto" w:fill="E5E4E4"/>
        </w:rPr>
        <w:t xml:space="preserve">Online Nominations are open at </w:t>
      </w:r>
      <w:hyperlink r:id="rId4" w:history="1">
        <w:r w:rsidRPr="00401CDD">
          <w:rPr>
            <w:rStyle w:val="Hyperlink"/>
            <w:rFonts w:ascii="Segoe UI" w:hAnsi="Segoe UI" w:cs="Segoe UI"/>
            <w:sz w:val="21"/>
            <w:szCs w:val="21"/>
            <w:shd w:val="clear" w:color="auto" w:fill="E5E4E4"/>
          </w:rPr>
          <w:t>www.Almondentries.com</w:t>
        </w:r>
      </w:hyperlink>
      <w:r w:rsidRPr="00401CDD">
        <w:rPr>
          <w:rFonts w:ascii="Segoe UI" w:hAnsi="Segoe UI" w:cs="Segoe UI"/>
          <w:color w:val="000000"/>
          <w:sz w:val="21"/>
          <w:szCs w:val="21"/>
          <w:shd w:val="clear" w:color="auto" w:fill="E5E4E4"/>
        </w:rPr>
        <w:t xml:space="preserve"> </w:t>
      </w:r>
    </w:p>
    <w:p w:rsidR="00A323F9" w:rsidRDefault="00A323F9">
      <w:pPr>
        <w:rPr>
          <w:rFonts w:ascii="Segoe UI" w:hAnsi="Segoe UI" w:cs="Segoe UI"/>
          <w:color w:val="000000"/>
          <w:sz w:val="21"/>
          <w:szCs w:val="21"/>
          <w:shd w:val="clear" w:color="auto" w:fill="E5E4E4"/>
        </w:rPr>
      </w:pPr>
      <w:r w:rsidRPr="00401CDD">
        <w:rPr>
          <w:rFonts w:ascii="Segoe UI" w:hAnsi="Segoe UI" w:cs="Segoe UI"/>
          <w:color w:val="000000"/>
          <w:sz w:val="21"/>
          <w:szCs w:val="21"/>
          <w:shd w:val="clear" w:color="auto" w:fill="E5E4E4"/>
        </w:rPr>
        <w:t xml:space="preserve">** Nominations will close at 9pm </w:t>
      </w:r>
      <w:r w:rsidR="00A22A7A">
        <w:rPr>
          <w:rFonts w:ascii="Segoe UI" w:hAnsi="Segoe UI" w:cs="Segoe UI"/>
          <w:color w:val="000000"/>
          <w:sz w:val="21"/>
          <w:szCs w:val="21"/>
          <w:shd w:val="clear" w:color="auto" w:fill="E5E4E4"/>
        </w:rPr>
        <w:t>30</w:t>
      </w:r>
      <w:r w:rsidR="00A22A7A" w:rsidRPr="00A22A7A">
        <w:rPr>
          <w:rFonts w:ascii="Segoe UI" w:hAnsi="Segoe UI" w:cs="Segoe UI"/>
          <w:color w:val="000000"/>
          <w:sz w:val="21"/>
          <w:szCs w:val="21"/>
          <w:shd w:val="clear" w:color="auto" w:fill="E5E4E4"/>
          <w:vertAlign w:val="superscript"/>
        </w:rPr>
        <w:t>th</w:t>
      </w:r>
      <w:r w:rsidR="00A22A7A">
        <w:rPr>
          <w:rFonts w:ascii="Segoe UI" w:hAnsi="Segoe UI" w:cs="Segoe UI"/>
          <w:color w:val="000000"/>
          <w:sz w:val="21"/>
          <w:szCs w:val="21"/>
          <w:shd w:val="clear" w:color="auto" w:fill="E5E4E4"/>
        </w:rPr>
        <w:t xml:space="preserve"> January 2022</w:t>
      </w:r>
      <w:r w:rsidRPr="00401CDD">
        <w:rPr>
          <w:rFonts w:ascii="Segoe UI" w:hAnsi="Segoe UI" w:cs="Segoe UI"/>
          <w:color w:val="000000"/>
          <w:sz w:val="21"/>
          <w:szCs w:val="21"/>
          <w:shd w:val="clear" w:color="auto" w:fill="E5E4E4"/>
        </w:rPr>
        <w:t xml:space="preserve"> **</w:t>
      </w:r>
      <w:r>
        <w:rPr>
          <w:rFonts w:ascii="Segoe UI" w:hAnsi="Segoe UI" w:cs="Segoe UI"/>
          <w:color w:val="000000"/>
          <w:sz w:val="21"/>
          <w:szCs w:val="21"/>
          <w:shd w:val="clear" w:color="auto" w:fill="E5E4E4"/>
        </w:rPr>
        <w:t xml:space="preserve"> </w:t>
      </w:r>
    </w:p>
    <w:p w:rsidR="000E0320" w:rsidRDefault="000E0320">
      <w:pPr>
        <w:rPr>
          <w:rFonts w:ascii="Segoe UI" w:hAnsi="Segoe UI" w:cs="Segoe UI"/>
          <w:color w:val="000000"/>
          <w:sz w:val="21"/>
          <w:szCs w:val="21"/>
          <w:shd w:val="clear" w:color="auto" w:fill="E5E4E4"/>
        </w:rPr>
      </w:pPr>
    </w:p>
    <w:p w:rsidR="000E0320" w:rsidRPr="00A323F9" w:rsidRDefault="000E0320">
      <w:pPr>
        <w:rPr>
          <w:rFonts w:ascii="Segoe UI" w:hAnsi="Segoe UI" w:cs="Segoe UI"/>
          <w:color w:val="000000"/>
          <w:sz w:val="21"/>
          <w:szCs w:val="21"/>
          <w:shd w:val="clear" w:color="auto" w:fill="E5E4E4"/>
        </w:rPr>
      </w:pPr>
      <w:r>
        <w:rPr>
          <w:rFonts w:ascii="Segoe UI" w:hAnsi="Segoe UI" w:cs="Segoe UI"/>
          <w:color w:val="000000"/>
          <w:sz w:val="21"/>
          <w:szCs w:val="21"/>
          <w:shd w:val="clear" w:color="auto" w:fill="E5E4E4"/>
        </w:rPr>
        <w:t xml:space="preserve"> </w:t>
      </w:r>
      <w:r>
        <w:rPr>
          <w:noProof/>
          <w:lang w:eastAsia="en-GB"/>
        </w:rPr>
        <w:drawing>
          <wp:inline distT="0" distB="0" distL="0" distR="0">
            <wp:extent cx="1676247" cy="2981325"/>
            <wp:effectExtent l="19050" t="0" r="153" b="0"/>
            <wp:docPr id="7" name="Picture 7" descr="https://scontent-lhr3-1.xx.fbcdn.net/v/t1.15752-0/p280x280/45379037_2018005074926352_4229563619915857920_n.jpg?_nc_cat=101&amp;_nc_ht=scontent-lhr3-1.xx&amp;oh=948cc282b2d2d04587523a3fb44ff95c&amp;oe=5C7754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v/t1.15752-0/p280x280/45379037_2018005074926352_4229563619915857920_n.jpg?_nc_cat=101&amp;_nc_ht=scontent-lhr3-1.xx&amp;oh=948cc282b2d2d04587523a3fb44ff95c&amp;oe=5C77546B"/>
                    <pic:cNvPicPr>
                      <a:picLocks noChangeAspect="1" noChangeArrowheads="1"/>
                    </pic:cNvPicPr>
                  </pic:nvPicPr>
                  <pic:blipFill>
                    <a:blip r:embed="rId5"/>
                    <a:srcRect/>
                    <a:stretch>
                      <a:fillRect/>
                    </a:stretch>
                  </pic:blipFill>
                  <pic:spPr bwMode="auto">
                    <a:xfrm>
                      <a:off x="0" y="0"/>
                      <a:ext cx="1677801" cy="2984089"/>
                    </a:xfrm>
                    <a:prstGeom prst="rect">
                      <a:avLst/>
                    </a:prstGeom>
                    <a:noFill/>
                    <a:ln w="9525">
                      <a:noFill/>
                      <a:miter lim="800000"/>
                      <a:headEnd/>
                      <a:tailEnd/>
                    </a:ln>
                  </pic:spPr>
                </pic:pic>
              </a:graphicData>
            </a:graphic>
          </wp:inline>
        </w:drawing>
      </w:r>
      <w:r>
        <w:rPr>
          <w:rFonts w:ascii="Segoe UI" w:hAnsi="Segoe UI" w:cs="Segoe UI"/>
          <w:color w:val="000000"/>
          <w:sz w:val="21"/>
          <w:szCs w:val="21"/>
          <w:shd w:val="clear" w:color="auto" w:fill="E5E4E4"/>
        </w:rPr>
        <w:t xml:space="preserve"> </w:t>
      </w:r>
      <w:r>
        <w:rPr>
          <w:noProof/>
          <w:lang w:eastAsia="en-GB"/>
        </w:rPr>
        <w:drawing>
          <wp:inline distT="0" distB="0" distL="0" distR="0">
            <wp:extent cx="2000250" cy="3557587"/>
            <wp:effectExtent l="19050" t="0" r="0" b="0"/>
            <wp:docPr id="1" name="Picture 1" descr="https://scontent-lhr3-1.xx.fbcdn.net/v/t1.15752-0/p280x280/45500553_2204812866508546_231053778642534400_n.jpg?_nc_cat=102&amp;_nc_ht=scontent-lhr3-1.xx&amp;oh=2254e258d1fe6f9b66b597a7ed2feea8&amp;oe=5C87C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15752-0/p280x280/45500553_2204812866508546_231053778642534400_n.jpg?_nc_cat=102&amp;_nc_ht=scontent-lhr3-1.xx&amp;oh=2254e258d1fe6f9b66b597a7ed2feea8&amp;oe=5C87C918"/>
                    <pic:cNvPicPr>
                      <a:picLocks noChangeAspect="1" noChangeArrowheads="1"/>
                    </pic:cNvPicPr>
                  </pic:nvPicPr>
                  <pic:blipFill>
                    <a:blip r:embed="rId6"/>
                    <a:srcRect/>
                    <a:stretch>
                      <a:fillRect/>
                    </a:stretch>
                  </pic:blipFill>
                  <pic:spPr bwMode="auto">
                    <a:xfrm>
                      <a:off x="0" y="0"/>
                      <a:ext cx="2000432" cy="3557912"/>
                    </a:xfrm>
                    <a:prstGeom prst="rect">
                      <a:avLst/>
                    </a:prstGeom>
                    <a:noFill/>
                    <a:ln w="9525">
                      <a:noFill/>
                      <a:miter lim="800000"/>
                      <a:headEnd/>
                      <a:tailEnd/>
                    </a:ln>
                  </pic:spPr>
                </pic:pic>
              </a:graphicData>
            </a:graphic>
          </wp:inline>
        </w:drawing>
      </w:r>
      <w:r>
        <w:rPr>
          <w:noProof/>
          <w:lang w:eastAsia="en-GB"/>
        </w:rPr>
        <w:drawing>
          <wp:inline distT="0" distB="0" distL="0" distR="0">
            <wp:extent cx="1686958" cy="3000375"/>
            <wp:effectExtent l="19050" t="0" r="8492" b="0"/>
            <wp:docPr id="4" name="Picture 4" descr="https://scontent-lhr3-1.xx.fbcdn.net/v/t1.15752-0/p280x280/45347972_180576566158973_1566183382382018560_n.jpg?_nc_cat=110&amp;_nc_ht=scontent-lhr3-1.xx&amp;oh=f2cf6c1f2b62e62e024f50d8fc2b99dd&amp;oe=5C70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3-1.xx.fbcdn.net/v/t1.15752-0/p280x280/45347972_180576566158973_1566183382382018560_n.jpg?_nc_cat=110&amp;_nc_ht=scontent-lhr3-1.xx&amp;oh=f2cf6c1f2b62e62e024f50d8fc2b99dd&amp;oe=5C704790"/>
                    <pic:cNvPicPr>
                      <a:picLocks noChangeAspect="1" noChangeArrowheads="1"/>
                    </pic:cNvPicPr>
                  </pic:nvPicPr>
                  <pic:blipFill>
                    <a:blip r:embed="rId7"/>
                    <a:srcRect/>
                    <a:stretch>
                      <a:fillRect/>
                    </a:stretch>
                  </pic:blipFill>
                  <pic:spPr bwMode="auto">
                    <a:xfrm>
                      <a:off x="0" y="0"/>
                      <a:ext cx="1688522" cy="3003156"/>
                    </a:xfrm>
                    <a:prstGeom prst="rect">
                      <a:avLst/>
                    </a:prstGeom>
                    <a:noFill/>
                    <a:ln w="9525">
                      <a:noFill/>
                      <a:miter lim="800000"/>
                      <a:headEnd/>
                      <a:tailEnd/>
                    </a:ln>
                  </pic:spPr>
                </pic:pic>
              </a:graphicData>
            </a:graphic>
          </wp:inline>
        </w:drawing>
      </w:r>
    </w:p>
    <w:sectPr w:rsidR="000E0320" w:rsidRPr="00A323F9" w:rsidSect="000E0320">
      <w:pgSz w:w="11906" w:h="16838"/>
      <w:pgMar w:top="851"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3F9"/>
    <w:rsid w:val="00076991"/>
    <w:rsid w:val="000E0320"/>
    <w:rsid w:val="00401CDD"/>
    <w:rsid w:val="007A139E"/>
    <w:rsid w:val="009456DC"/>
    <w:rsid w:val="00A22A7A"/>
    <w:rsid w:val="00A32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F9"/>
    <w:rPr>
      <w:color w:val="0000FF" w:themeColor="hyperlink"/>
      <w:u w:val="single"/>
    </w:rPr>
  </w:style>
  <w:style w:type="paragraph" w:styleId="BalloonText">
    <w:name w:val="Balloon Text"/>
    <w:basedOn w:val="Normal"/>
    <w:link w:val="BalloonTextChar"/>
    <w:uiPriority w:val="99"/>
    <w:semiHidden/>
    <w:unhideWhenUsed/>
    <w:rsid w:val="000E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Almondentri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2022-01-13T13:45:00Z</dcterms:created>
  <dcterms:modified xsi:type="dcterms:W3CDTF">2022-01-13T13:45:00Z</dcterms:modified>
</cp:coreProperties>
</file>